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791FE">
      <w:pPr>
        <w:widowControl/>
        <w:shd w:val="clear" w:color="auto" w:fill="FFFFFF"/>
        <w:tabs>
          <w:tab w:val="left" w:pos="900"/>
        </w:tabs>
        <w:spacing w:line="405" w:lineRule="atLeast"/>
        <w:ind w:right="100"/>
        <w:jc w:val="both"/>
        <w:rPr>
          <w:rFonts w:hint="eastAsia" w:ascii="黑体" w:hAnsi="黑体" w:eastAsia="黑体" w:cs="黑体"/>
          <w:color w:val="000000" w:themeColor="text1"/>
          <w:kern w:val="0"/>
          <w:sz w:val="32"/>
          <w:szCs w:val="32"/>
          <w:lang w:val="en-US" w:eastAsia="zh-CN"/>
          <w14:textFill>
            <w14:solidFill>
              <w14:schemeClr w14:val="tx1"/>
            </w14:solidFill>
          </w14:textFill>
        </w:rPr>
      </w:pPr>
      <w:r>
        <w:rPr>
          <w:rFonts w:hint="eastAsia" w:ascii="黑体" w:hAnsi="黑体" w:eastAsia="黑体" w:cs="黑体"/>
          <w:color w:val="000000" w:themeColor="text1"/>
          <w:kern w:val="0"/>
          <w:sz w:val="32"/>
          <w:szCs w:val="32"/>
          <w:lang w:eastAsia="zh-CN"/>
          <w14:textFill>
            <w14:solidFill>
              <w14:schemeClr w14:val="tx1"/>
            </w14:solidFill>
          </w14:textFill>
        </w:rPr>
        <w:t>附件</w:t>
      </w:r>
      <w:r>
        <w:rPr>
          <w:rFonts w:hint="eastAsia" w:ascii="黑体" w:hAnsi="黑体" w:eastAsia="黑体" w:cs="黑体"/>
          <w:color w:val="000000" w:themeColor="text1"/>
          <w:kern w:val="0"/>
          <w:sz w:val="32"/>
          <w:szCs w:val="32"/>
          <w:lang w:val="en-US" w:eastAsia="zh-CN"/>
          <w14:textFill>
            <w14:solidFill>
              <w14:schemeClr w14:val="tx1"/>
            </w14:solidFill>
          </w14:textFill>
        </w:rPr>
        <w:t>1</w:t>
      </w:r>
    </w:p>
    <w:tbl>
      <w:tblPr>
        <w:tblStyle w:val="2"/>
        <w:tblpPr w:leftFromText="180" w:rightFromText="180" w:vertAnchor="text" w:horzAnchor="page" w:tblpX="1115" w:tblpY="434"/>
        <w:tblOverlap w:val="never"/>
        <w:tblW w:w="10155" w:type="dxa"/>
        <w:tblInd w:w="0" w:type="dxa"/>
        <w:shd w:val="clear" w:color="auto" w:fill="auto"/>
        <w:tblLayout w:type="fixed"/>
        <w:tblCellMar>
          <w:top w:w="0" w:type="dxa"/>
          <w:left w:w="0" w:type="dxa"/>
          <w:bottom w:w="0" w:type="dxa"/>
          <w:right w:w="0" w:type="dxa"/>
        </w:tblCellMar>
      </w:tblPr>
      <w:tblGrid>
        <w:gridCol w:w="535"/>
        <w:gridCol w:w="2244"/>
        <w:gridCol w:w="609"/>
        <w:gridCol w:w="5100"/>
        <w:gridCol w:w="469"/>
        <w:gridCol w:w="458"/>
        <w:gridCol w:w="740"/>
      </w:tblGrid>
      <w:tr w14:paraId="2C131C95">
        <w:tblPrEx>
          <w:shd w:val="clear" w:color="auto" w:fill="auto"/>
          <w:tblCellMar>
            <w:top w:w="0" w:type="dxa"/>
            <w:left w:w="0" w:type="dxa"/>
            <w:bottom w:w="0" w:type="dxa"/>
            <w:right w:w="0" w:type="dxa"/>
          </w:tblCellMar>
        </w:tblPrEx>
        <w:trPr>
          <w:trHeight w:val="545" w:hRule="atLeast"/>
        </w:trPr>
        <w:tc>
          <w:tcPr>
            <w:tcW w:w="10155"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C4AB5B">
            <w:pPr>
              <w:keepNext w:val="0"/>
              <w:keepLines w:val="0"/>
              <w:widowControl/>
              <w:suppressLineNumbers w:val="0"/>
              <w:jc w:val="center"/>
              <w:textAlignment w:val="center"/>
              <w:rPr>
                <w:rFonts w:hint="eastAsia" w:ascii="宋体" w:hAnsi="宋体" w:eastAsia="宋体" w:cs="宋体"/>
                <w:b/>
                <w:i w:val="0"/>
                <w:color w:val="000000"/>
                <w:sz w:val="32"/>
                <w:szCs w:val="32"/>
                <w:highlight w:val="none"/>
                <w:u w:val="none"/>
              </w:rPr>
            </w:pPr>
            <w:r>
              <w:rPr>
                <w:rFonts w:hint="eastAsia" w:ascii="宋体" w:hAnsi="宋体" w:eastAsia="宋体" w:cs="宋体"/>
                <w:b/>
                <w:i w:val="0"/>
                <w:color w:val="000000"/>
                <w:kern w:val="0"/>
                <w:sz w:val="32"/>
                <w:szCs w:val="32"/>
                <w:highlight w:val="none"/>
                <w:u w:val="none"/>
                <w:lang w:val="en-US" w:eastAsia="zh-CN" w:bidi="ar"/>
              </w:rPr>
              <w:t>报名资料目录表</w:t>
            </w:r>
          </w:p>
        </w:tc>
      </w:tr>
      <w:tr w14:paraId="76EB0BCC">
        <w:tblPrEx>
          <w:tblCellMar>
            <w:top w:w="0" w:type="dxa"/>
            <w:left w:w="0" w:type="dxa"/>
            <w:bottom w:w="0" w:type="dxa"/>
            <w:right w:w="0" w:type="dxa"/>
          </w:tblCellMar>
        </w:tblPrEx>
        <w:trPr>
          <w:trHeight w:val="541" w:hRule="atLeast"/>
        </w:trPr>
        <w:tc>
          <w:tcPr>
            <w:tcW w:w="3388"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AA33CD">
            <w:pPr>
              <w:keepNext w:val="0"/>
              <w:keepLines w:val="0"/>
              <w:widowControl/>
              <w:suppressLineNumbers w:val="0"/>
              <w:jc w:val="center"/>
              <w:textAlignment w:val="center"/>
              <w:rPr>
                <w:rFonts w:hint="eastAsia" w:ascii="宋体" w:hAnsi="宋体" w:eastAsia="宋体" w:cs="宋体"/>
                <w:b/>
                <w:i w:val="0"/>
                <w:color w:val="000000"/>
                <w:sz w:val="28"/>
                <w:szCs w:val="28"/>
                <w:highlight w:val="none"/>
                <w:u w:val="none"/>
              </w:rPr>
            </w:pPr>
            <w:r>
              <w:rPr>
                <w:rFonts w:hint="eastAsia" w:ascii="宋体" w:hAnsi="宋体" w:eastAsia="宋体" w:cs="宋体"/>
                <w:b/>
                <w:i w:val="0"/>
                <w:color w:val="000000"/>
                <w:kern w:val="0"/>
                <w:sz w:val="28"/>
                <w:szCs w:val="28"/>
                <w:highlight w:val="none"/>
                <w:u w:val="none"/>
                <w:lang w:val="en-US" w:eastAsia="zh-CN" w:bidi="ar"/>
              </w:rPr>
              <w:t>供应商名称</w:t>
            </w:r>
          </w:p>
        </w:tc>
        <w:tc>
          <w:tcPr>
            <w:tcW w:w="6767"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8F63EA">
            <w:pPr>
              <w:jc w:val="center"/>
              <w:rPr>
                <w:rFonts w:hint="eastAsia" w:ascii="宋体" w:hAnsi="宋体" w:eastAsia="宋体" w:cs="宋体"/>
                <w:b/>
                <w:i w:val="0"/>
                <w:color w:val="000000"/>
                <w:sz w:val="28"/>
                <w:szCs w:val="28"/>
                <w:highlight w:val="none"/>
                <w:u w:val="none"/>
              </w:rPr>
            </w:pPr>
          </w:p>
        </w:tc>
      </w:tr>
      <w:tr w14:paraId="4CA2D0E9">
        <w:tblPrEx>
          <w:tblCellMar>
            <w:top w:w="0" w:type="dxa"/>
            <w:left w:w="0" w:type="dxa"/>
            <w:bottom w:w="0" w:type="dxa"/>
            <w:right w:w="0" w:type="dxa"/>
          </w:tblCellMar>
        </w:tblPrEx>
        <w:trPr>
          <w:trHeight w:val="540" w:hRule="atLeast"/>
        </w:trPr>
        <w:tc>
          <w:tcPr>
            <w:tcW w:w="3388"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BE8335">
            <w:pPr>
              <w:keepNext w:val="0"/>
              <w:keepLines w:val="0"/>
              <w:widowControl/>
              <w:suppressLineNumbers w:val="0"/>
              <w:jc w:val="center"/>
              <w:textAlignment w:val="center"/>
              <w:rPr>
                <w:rFonts w:hint="eastAsia" w:ascii="宋体" w:hAnsi="宋体" w:eastAsia="宋体" w:cs="宋体"/>
                <w:b/>
                <w:i w:val="0"/>
                <w:color w:val="000000"/>
                <w:sz w:val="28"/>
                <w:szCs w:val="28"/>
                <w:highlight w:val="none"/>
                <w:u w:val="none"/>
              </w:rPr>
            </w:pPr>
            <w:r>
              <w:rPr>
                <w:rFonts w:hint="eastAsia" w:ascii="宋体" w:hAnsi="宋体" w:eastAsia="宋体" w:cs="宋体"/>
                <w:b/>
                <w:i w:val="0"/>
                <w:color w:val="000000"/>
                <w:kern w:val="0"/>
                <w:sz w:val="28"/>
                <w:szCs w:val="28"/>
                <w:highlight w:val="none"/>
                <w:u w:val="none"/>
                <w:lang w:val="en-US" w:eastAsia="zh-CN" w:bidi="ar"/>
              </w:rPr>
              <w:t>项目名称</w:t>
            </w:r>
          </w:p>
        </w:tc>
        <w:tc>
          <w:tcPr>
            <w:tcW w:w="6767"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21F8AF">
            <w:pPr>
              <w:keepNext w:val="0"/>
              <w:keepLines w:val="0"/>
              <w:widowControl/>
              <w:suppressLineNumbers w:val="0"/>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b/>
                <w:bCs/>
                <w:i w:val="0"/>
                <w:color w:val="000000"/>
                <w:kern w:val="0"/>
                <w:sz w:val="24"/>
                <w:szCs w:val="24"/>
                <w:highlight w:val="none"/>
                <w:u w:val="none"/>
                <w:lang w:val="en-US" w:eastAsia="zh-CN" w:bidi="ar"/>
              </w:rPr>
              <w:t>阳山县人民医院院前救护车车载4G/5G视频系统设备</w:t>
            </w:r>
          </w:p>
        </w:tc>
      </w:tr>
      <w:tr w14:paraId="29227465">
        <w:tblPrEx>
          <w:tblCellMar>
            <w:top w:w="0" w:type="dxa"/>
            <w:left w:w="0" w:type="dxa"/>
            <w:bottom w:w="0" w:type="dxa"/>
            <w:right w:w="0" w:type="dxa"/>
          </w:tblCellMar>
        </w:tblPrEx>
        <w:trPr>
          <w:trHeight w:val="420" w:hRule="atLeast"/>
        </w:trPr>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FDED94">
            <w:pPr>
              <w:jc w:val="center"/>
              <w:rPr>
                <w:rFonts w:hint="eastAsia" w:ascii="宋体" w:hAnsi="宋体" w:eastAsia="宋体" w:cs="宋体"/>
                <w:b/>
                <w:i w:val="0"/>
                <w:color w:val="000000"/>
                <w:sz w:val="28"/>
                <w:szCs w:val="28"/>
                <w:highlight w:val="none"/>
                <w:u w:val="none"/>
              </w:rPr>
            </w:pPr>
          </w:p>
        </w:tc>
        <w:tc>
          <w:tcPr>
            <w:tcW w:w="22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AEAA29">
            <w:pPr>
              <w:keepNext w:val="0"/>
              <w:keepLines w:val="0"/>
              <w:widowControl/>
              <w:suppressLineNumbers w:val="0"/>
              <w:jc w:val="center"/>
              <w:textAlignment w:val="center"/>
              <w:rPr>
                <w:rFonts w:hint="eastAsia" w:ascii="宋体" w:hAnsi="宋体" w:eastAsia="宋体" w:cs="宋体"/>
                <w:b/>
                <w:i w:val="0"/>
                <w:color w:val="000000"/>
                <w:sz w:val="24"/>
                <w:szCs w:val="24"/>
                <w:highlight w:val="none"/>
                <w:u w:val="none"/>
              </w:rPr>
            </w:pPr>
            <w:r>
              <w:rPr>
                <w:rFonts w:hint="eastAsia" w:ascii="宋体" w:hAnsi="宋体" w:eastAsia="宋体" w:cs="宋体"/>
                <w:b/>
                <w:i w:val="0"/>
                <w:color w:val="000000"/>
                <w:kern w:val="0"/>
                <w:sz w:val="24"/>
                <w:szCs w:val="24"/>
                <w:highlight w:val="none"/>
                <w:u w:val="none"/>
                <w:lang w:val="en-US" w:eastAsia="zh-CN" w:bidi="ar"/>
              </w:rPr>
              <w:t>供货公司</w:t>
            </w: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655DF">
            <w:pPr>
              <w:keepNext w:val="0"/>
              <w:keepLines w:val="0"/>
              <w:widowControl/>
              <w:suppressLineNumbers w:val="0"/>
              <w:jc w:val="center"/>
              <w:textAlignment w:val="center"/>
              <w:rPr>
                <w:rFonts w:hint="eastAsia" w:ascii="宋体" w:hAnsi="宋体" w:eastAsia="宋体" w:cs="宋体"/>
                <w:b/>
                <w:i w:val="0"/>
                <w:color w:val="000000"/>
                <w:sz w:val="24"/>
                <w:szCs w:val="24"/>
                <w:highlight w:val="none"/>
                <w:u w:val="none"/>
              </w:rPr>
            </w:pPr>
            <w:r>
              <w:rPr>
                <w:rFonts w:hint="eastAsia" w:ascii="宋体" w:hAnsi="宋体" w:eastAsia="宋体" w:cs="宋体"/>
                <w:b/>
                <w:i w:val="0"/>
                <w:color w:val="000000"/>
                <w:kern w:val="0"/>
                <w:sz w:val="24"/>
                <w:szCs w:val="24"/>
                <w:highlight w:val="none"/>
                <w:u w:val="none"/>
                <w:lang w:val="en-US" w:eastAsia="zh-CN" w:bidi="ar"/>
              </w:rPr>
              <w:t>序号</w:t>
            </w:r>
          </w:p>
        </w:tc>
        <w:tc>
          <w:tcPr>
            <w:tcW w:w="51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DB9DC">
            <w:pPr>
              <w:keepNext w:val="0"/>
              <w:keepLines w:val="0"/>
              <w:widowControl/>
              <w:suppressLineNumbers w:val="0"/>
              <w:jc w:val="center"/>
              <w:textAlignment w:val="center"/>
              <w:rPr>
                <w:rFonts w:hint="eastAsia" w:ascii="宋体" w:hAnsi="宋体" w:eastAsia="宋体" w:cs="宋体"/>
                <w:b/>
                <w:i w:val="0"/>
                <w:color w:val="000000"/>
                <w:sz w:val="24"/>
                <w:szCs w:val="24"/>
                <w:highlight w:val="none"/>
                <w:u w:val="none"/>
              </w:rPr>
            </w:pPr>
            <w:r>
              <w:rPr>
                <w:rFonts w:hint="eastAsia" w:ascii="宋体" w:hAnsi="宋体" w:eastAsia="宋体" w:cs="宋体"/>
                <w:b/>
                <w:i w:val="0"/>
                <w:color w:val="000000"/>
                <w:kern w:val="0"/>
                <w:sz w:val="24"/>
                <w:szCs w:val="24"/>
                <w:highlight w:val="none"/>
                <w:u w:val="none"/>
                <w:lang w:val="en-US" w:eastAsia="zh-CN" w:bidi="ar"/>
              </w:rPr>
              <w:t>资料名称</w:t>
            </w:r>
          </w:p>
        </w:tc>
        <w:tc>
          <w:tcPr>
            <w:tcW w:w="166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EAF6F8">
            <w:pPr>
              <w:keepNext w:val="0"/>
              <w:keepLines w:val="0"/>
              <w:widowControl/>
              <w:suppressLineNumbers w:val="0"/>
              <w:jc w:val="center"/>
              <w:textAlignment w:val="center"/>
              <w:rPr>
                <w:rFonts w:hint="eastAsia" w:ascii="宋体" w:hAnsi="宋体" w:eastAsia="宋体" w:cs="宋体"/>
                <w:b/>
                <w:i w:val="0"/>
                <w:color w:val="000000"/>
                <w:sz w:val="20"/>
                <w:szCs w:val="20"/>
                <w:highlight w:val="none"/>
                <w:u w:val="none"/>
              </w:rPr>
            </w:pPr>
            <w:r>
              <w:rPr>
                <w:rFonts w:hint="eastAsia" w:ascii="宋体" w:hAnsi="宋体" w:eastAsia="宋体" w:cs="宋体"/>
                <w:b/>
                <w:i w:val="0"/>
                <w:color w:val="000000"/>
                <w:kern w:val="0"/>
                <w:sz w:val="20"/>
                <w:szCs w:val="20"/>
                <w:highlight w:val="none"/>
                <w:u w:val="none"/>
                <w:lang w:val="en-US" w:eastAsia="zh-CN" w:bidi="ar"/>
              </w:rPr>
              <w:t>请打“√”</w:t>
            </w:r>
          </w:p>
        </w:tc>
      </w:tr>
      <w:tr w14:paraId="0933D313">
        <w:tblPrEx>
          <w:tblCellMar>
            <w:top w:w="0" w:type="dxa"/>
            <w:left w:w="0" w:type="dxa"/>
            <w:bottom w:w="0" w:type="dxa"/>
            <w:right w:w="0" w:type="dxa"/>
          </w:tblCellMar>
        </w:tblPrEx>
        <w:trPr>
          <w:trHeight w:val="475" w:hRule="atLeast"/>
        </w:trPr>
        <w:tc>
          <w:tcPr>
            <w:tcW w:w="53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2080E381">
            <w:pPr>
              <w:jc w:val="center"/>
              <w:rPr>
                <w:rFonts w:hint="eastAsia" w:ascii="宋体" w:hAnsi="宋体" w:eastAsia="宋体" w:cs="宋体"/>
                <w:b/>
                <w:i w:val="0"/>
                <w:color w:val="000000"/>
                <w:sz w:val="28"/>
                <w:szCs w:val="28"/>
                <w:highlight w:val="none"/>
                <w:u w:val="none"/>
              </w:rPr>
            </w:pPr>
          </w:p>
        </w:tc>
        <w:tc>
          <w:tcPr>
            <w:tcW w:w="2244" w:type="dxa"/>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3BAC448">
            <w:pPr>
              <w:jc w:val="center"/>
              <w:rPr>
                <w:rFonts w:hint="eastAsia" w:ascii="宋体" w:hAnsi="宋体" w:eastAsia="宋体" w:cs="宋体"/>
                <w:b/>
                <w:i w:val="0"/>
                <w:color w:val="000000"/>
                <w:sz w:val="24"/>
                <w:szCs w:val="24"/>
                <w:highlight w:val="none"/>
                <w:u w:val="none"/>
              </w:rPr>
            </w:pPr>
          </w:p>
        </w:tc>
        <w:tc>
          <w:tcPr>
            <w:tcW w:w="609" w:type="dxa"/>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16C0599">
            <w:pPr>
              <w:jc w:val="center"/>
              <w:rPr>
                <w:rFonts w:hint="eastAsia" w:ascii="宋体" w:hAnsi="宋体" w:eastAsia="宋体" w:cs="宋体"/>
                <w:b/>
                <w:i w:val="0"/>
                <w:color w:val="000000"/>
                <w:sz w:val="24"/>
                <w:szCs w:val="24"/>
                <w:highlight w:val="none"/>
                <w:u w:val="none"/>
              </w:rPr>
            </w:pPr>
          </w:p>
        </w:tc>
        <w:tc>
          <w:tcPr>
            <w:tcW w:w="5100" w:type="dxa"/>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E81A7FD">
            <w:pPr>
              <w:jc w:val="center"/>
              <w:rPr>
                <w:rFonts w:hint="eastAsia" w:ascii="宋体" w:hAnsi="宋体" w:eastAsia="宋体" w:cs="宋体"/>
                <w:b/>
                <w:i w:val="0"/>
                <w:color w:val="000000"/>
                <w:sz w:val="24"/>
                <w:szCs w:val="24"/>
                <w:highlight w:val="none"/>
                <w:u w:val="none"/>
              </w:rPr>
            </w:pPr>
          </w:p>
        </w:tc>
        <w:tc>
          <w:tcPr>
            <w:tcW w:w="469"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4B5E5EC3">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有</w:t>
            </w:r>
          </w:p>
        </w:tc>
        <w:tc>
          <w:tcPr>
            <w:tcW w:w="458"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0143994">
            <w:pPr>
              <w:keepNext w:val="0"/>
              <w:keepLines w:val="0"/>
              <w:widowControl/>
              <w:suppressLineNumbers w:val="0"/>
              <w:jc w:val="center"/>
              <w:textAlignment w:val="center"/>
              <w:rPr>
                <w:rFonts w:hint="eastAsia" w:ascii="宋体" w:hAnsi="宋体" w:eastAsia="宋体" w:cs="宋体"/>
                <w:b/>
                <w:i w:val="0"/>
                <w:color w:val="000000"/>
                <w:sz w:val="24"/>
                <w:szCs w:val="24"/>
                <w:highlight w:val="none"/>
                <w:u w:val="none"/>
              </w:rPr>
            </w:pPr>
            <w:r>
              <w:rPr>
                <w:rFonts w:hint="eastAsia" w:ascii="宋体" w:hAnsi="宋体" w:eastAsia="宋体" w:cs="宋体"/>
                <w:b/>
                <w:i w:val="0"/>
                <w:color w:val="000000"/>
                <w:kern w:val="0"/>
                <w:sz w:val="24"/>
                <w:szCs w:val="24"/>
                <w:highlight w:val="none"/>
                <w:u w:val="none"/>
                <w:lang w:val="en-US" w:eastAsia="zh-CN" w:bidi="ar"/>
              </w:rPr>
              <w:t>无</w:t>
            </w:r>
          </w:p>
        </w:tc>
        <w:tc>
          <w:tcPr>
            <w:tcW w:w="740"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E08D8BD">
            <w:pPr>
              <w:keepNext w:val="0"/>
              <w:keepLines w:val="0"/>
              <w:widowControl/>
              <w:suppressLineNumbers w:val="0"/>
              <w:jc w:val="center"/>
              <w:textAlignment w:val="center"/>
              <w:rPr>
                <w:rFonts w:hint="eastAsia" w:ascii="宋体" w:hAnsi="宋体" w:eastAsia="宋体" w:cs="宋体"/>
                <w:b/>
                <w:i w:val="0"/>
                <w:color w:val="000000"/>
                <w:sz w:val="24"/>
                <w:szCs w:val="24"/>
                <w:highlight w:val="none"/>
                <w:u w:val="none"/>
              </w:rPr>
            </w:pPr>
            <w:r>
              <w:rPr>
                <w:rFonts w:hint="eastAsia" w:ascii="宋体" w:hAnsi="宋体" w:eastAsia="宋体" w:cs="宋体"/>
                <w:b/>
                <w:i w:val="0"/>
                <w:color w:val="000000"/>
                <w:kern w:val="0"/>
                <w:sz w:val="24"/>
                <w:szCs w:val="24"/>
                <w:highlight w:val="none"/>
                <w:u w:val="none"/>
                <w:lang w:val="en-US" w:eastAsia="zh-CN" w:bidi="ar"/>
              </w:rPr>
              <w:t>页码</w:t>
            </w:r>
          </w:p>
        </w:tc>
      </w:tr>
      <w:tr w14:paraId="0A39461B">
        <w:tblPrEx>
          <w:tblCellMar>
            <w:top w:w="0" w:type="dxa"/>
            <w:left w:w="0" w:type="dxa"/>
            <w:bottom w:w="0" w:type="dxa"/>
            <w:right w:w="0" w:type="dxa"/>
          </w:tblCellMar>
        </w:tblPrEx>
        <w:trPr>
          <w:trHeight w:val="585" w:hRule="atLeast"/>
        </w:trPr>
        <w:tc>
          <w:tcPr>
            <w:tcW w:w="53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242A26">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一</w:t>
            </w:r>
          </w:p>
        </w:tc>
        <w:tc>
          <w:tcPr>
            <w:tcW w:w="224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5AEBD4">
            <w:pPr>
              <w:keepNext w:val="0"/>
              <w:keepLines w:val="0"/>
              <w:widowControl/>
              <w:suppressLineNumbers w:val="0"/>
              <w:jc w:val="center"/>
              <w:textAlignment w:val="center"/>
              <w:rPr>
                <w:rFonts w:hint="eastAsia" w:ascii="宋体" w:hAnsi="宋体" w:eastAsia="宋体" w:cs="宋体"/>
                <w:b/>
                <w:i w:val="0"/>
                <w:color w:val="000000"/>
                <w:sz w:val="24"/>
                <w:szCs w:val="24"/>
                <w:highlight w:val="none"/>
                <w:u w:val="none"/>
              </w:rPr>
            </w:pPr>
            <w:r>
              <w:rPr>
                <w:rFonts w:hint="eastAsia" w:ascii="宋体" w:hAnsi="宋体" w:eastAsia="宋体" w:cs="宋体"/>
                <w:b/>
                <w:i w:val="0"/>
                <w:color w:val="000000"/>
                <w:kern w:val="0"/>
                <w:sz w:val="24"/>
                <w:szCs w:val="24"/>
                <w:highlight w:val="none"/>
                <w:u w:val="none"/>
                <w:lang w:val="en-US" w:eastAsia="zh-CN" w:bidi="ar"/>
              </w:rPr>
              <w:t>供应商/经销商证件</w:t>
            </w:r>
          </w:p>
        </w:tc>
        <w:tc>
          <w:tcPr>
            <w:tcW w:w="6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380508">
            <w:pPr>
              <w:keepNext w:val="0"/>
              <w:keepLines w:val="0"/>
              <w:widowControl/>
              <w:suppressLineNumbers w:val="0"/>
              <w:jc w:val="center"/>
              <w:textAlignment w:val="center"/>
              <w:rPr>
                <w:rFonts w:ascii="Calibri" w:hAnsi="Calibri" w:eastAsia="宋体" w:cs="Calibri"/>
                <w:b/>
                <w:i w:val="0"/>
                <w:color w:val="000000"/>
                <w:sz w:val="24"/>
                <w:szCs w:val="24"/>
                <w:highlight w:val="none"/>
                <w:u w:val="none"/>
              </w:rPr>
            </w:pPr>
            <w:r>
              <w:rPr>
                <w:rStyle w:val="5"/>
                <w:rFonts w:eastAsia="宋体"/>
                <w:sz w:val="24"/>
                <w:szCs w:val="24"/>
                <w:highlight w:val="none"/>
                <w:lang w:val="en-US" w:eastAsia="zh-CN" w:bidi="ar"/>
              </w:rPr>
              <w:t>1</w:t>
            </w:r>
          </w:p>
        </w:tc>
        <w:tc>
          <w:tcPr>
            <w:tcW w:w="51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CFB652">
            <w:pPr>
              <w:keepNext w:val="0"/>
              <w:keepLines w:val="0"/>
              <w:widowControl/>
              <w:suppressLineNumbers w:val="0"/>
              <w:jc w:val="left"/>
              <w:textAlignment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i w:val="0"/>
                <w:color w:val="auto"/>
                <w:kern w:val="0"/>
                <w:sz w:val="24"/>
                <w:szCs w:val="24"/>
                <w:highlight w:val="none"/>
                <w:u w:val="none"/>
                <w:lang w:val="en-US" w:eastAsia="zh-CN" w:bidi="ar"/>
              </w:rPr>
              <w:t>工商营业执照，事业单位法人证书，或社会团体法人登记证书</w:t>
            </w:r>
          </w:p>
        </w:tc>
        <w:tc>
          <w:tcPr>
            <w:tcW w:w="4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A13861C">
            <w:pPr>
              <w:jc w:val="left"/>
              <w:rPr>
                <w:rFonts w:hint="eastAsia" w:ascii="宋体" w:hAnsi="宋体" w:eastAsia="宋体" w:cs="宋体"/>
                <w:i w:val="0"/>
                <w:color w:val="000000"/>
                <w:sz w:val="22"/>
                <w:szCs w:val="22"/>
                <w:highlight w:val="none"/>
                <w:u w:val="none"/>
              </w:rPr>
            </w:pPr>
          </w:p>
        </w:tc>
        <w:tc>
          <w:tcPr>
            <w:tcW w:w="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79F07E3">
            <w:pPr>
              <w:jc w:val="left"/>
              <w:rPr>
                <w:rFonts w:hint="eastAsia" w:ascii="宋体" w:hAnsi="宋体" w:eastAsia="宋体" w:cs="宋体"/>
                <w:i w:val="0"/>
                <w:color w:val="000000"/>
                <w:sz w:val="22"/>
                <w:szCs w:val="22"/>
                <w:highlight w:val="none"/>
                <w:u w:val="none"/>
              </w:rPr>
            </w:pPr>
          </w:p>
        </w:tc>
        <w:tc>
          <w:tcPr>
            <w:tcW w:w="7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A2F2E86">
            <w:pPr>
              <w:jc w:val="left"/>
              <w:rPr>
                <w:rFonts w:hint="eastAsia" w:ascii="宋体" w:hAnsi="宋体" w:eastAsia="宋体" w:cs="宋体"/>
                <w:i w:val="0"/>
                <w:color w:val="000000"/>
                <w:sz w:val="22"/>
                <w:szCs w:val="22"/>
                <w:highlight w:val="none"/>
                <w:u w:val="none"/>
              </w:rPr>
            </w:pPr>
          </w:p>
        </w:tc>
      </w:tr>
      <w:tr w14:paraId="108994E2">
        <w:tblPrEx>
          <w:tblCellMar>
            <w:top w:w="0" w:type="dxa"/>
            <w:left w:w="0" w:type="dxa"/>
            <w:bottom w:w="0" w:type="dxa"/>
            <w:right w:w="0" w:type="dxa"/>
          </w:tblCellMar>
        </w:tblPrEx>
        <w:trPr>
          <w:trHeight w:val="585" w:hRule="atLeast"/>
        </w:trPr>
        <w:tc>
          <w:tcPr>
            <w:tcW w:w="535"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93EF2C">
            <w:pPr>
              <w:jc w:val="center"/>
              <w:rPr>
                <w:rFonts w:hint="eastAsia" w:ascii="宋体" w:hAnsi="宋体" w:eastAsia="宋体" w:cs="宋体"/>
                <w:i w:val="0"/>
                <w:color w:val="000000"/>
                <w:sz w:val="24"/>
                <w:szCs w:val="24"/>
                <w:highlight w:val="none"/>
                <w:u w:val="none"/>
              </w:rPr>
            </w:pPr>
          </w:p>
        </w:tc>
        <w:tc>
          <w:tcPr>
            <w:tcW w:w="2244"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C010F2C">
            <w:pPr>
              <w:jc w:val="center"/>
              <w:rPr>
                <w:rFonts w:hint="eastAsia" w:ascii="宋体" w:hAnsi="宋体" w:eastAsia="宋体" w:cs="宋体"/>
                <w:b/>
                <w:i w:val="0"/>
                <w:color w:val="000000"/>
                <w:sz w:val="24"/>
                <w:szCs w:val="24"/>
                <w:highlight w:val="none"/>
                <w:u w:val="none"/>
              </w:rPr>
            </w:pPr>
          </w:p>
        </w:tc>
        <w:tc>
          <w:tcPr>
            <w:tcW w:w="6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67792E">
            <w:pPr>
              <w:keepNext w:val="0"/>
              <w:keepLines w:val="0"/>
              <w:widowControl/>
              <w:suppressLineNumbers w:val="0"/>
              <w:jc w:val="center"/>
              <w:textAlignment w:val="center"/>
              <w:rPr>
                <w:rFonts w:hint="default" w:ascii="Calibri" w:hAnsi="Calibri" w:eastAsia="宋体" w:cs="Calibri"/>
                <w:b/>
                <w:i w:val="0"/>
                <w:color w:val="000000"/>
                <w:sz w:val="24"/>
                <w:szCs w:val="24"/>
                <w:highlight w:val="none"/>
                <w:u w:val="none"/>
              </w:rPr>
            </w:pPr>
            <w:r>
              <w:rPr>
                <w:rStyle w:val="5"/>
                <w:rFonts w:eastAsia="宋体"/>
                <w:sz w:val="24"/>
                <w:szCs w:val="24"/>
                <w:highlight w:val="none"/>
                <w:lang w:val="en-US" w:eastAsia="zh-CN" w:bidi="ar"/>
              </w:rPr>
              <w:t>2</w:t>
            </w:r>
          </w:p>
        </w:tc>
        <w:tc>
          <w:tcPr>
            <w:tcW w:w="51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B8C0F5">
            <w:pPr>
              <w:keepNext w:val="0"/>
              <w:keepLines w:val="0"/>
              <w:widowControl/>
              <w:suppressLineNumbers w:val="0"/>
              <w:jc w:val="left"/>
              <w:textAlignment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i w:val="0"/>
                <w:color w:val="auto"/>
                <w:kern w:val="0"/>
                <w:sz w:val="24"/>
                <w:szCs w:val="24"/>
                <w:highlight w:val="none"/>
                <w:u w:val="none"/>
                <w:lang w:val="en-US" w:eastAsia="zh-CN" w:bidi="ar"/>
              </w:rPr>
              <w:t>法定代表人或企业负责人资格证明书及其身份证（正反面），联系方式，非法定代表人或企业负责人的授权委托书及被授权人的身份证（正反面），注明有效期，联系方式</w:t>
            </w:r>
          </w:p>
        </w:tc>
        <w:tc>
          <w:tcPr>
            <w:tcW w:w="4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B0DE3CC">
            <w:pPr>
              <w:jc w:val="left"/>
              <w:rPr>
                <w:rFonts w:hint="eastAsia" w:ascii="宋体" w:hAnsi="宋体" w:eastAsia="宋体" w:cs="宋体"/>
                <w:i w:val="0"/>
                <w:color w:val="000000"/>
                <w:sz w:val="22"/>
                <w:szCs w:val="22"/>
                <w:highlight w:val="none"/>
                <w:u w:val="none"/>
              </w:rPr>
            </w:pPr>
          </w:p>
        </w:tc>
        <w:tc>
          <w:tcPr>
            <w:tcW w:w="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9C35791">
            <w:pPr>
              <w:jc w:val="left"/>
              <w:rPr>
                <w:rFonts w:hint="eastAsia" w:ascii="宋体" w:hAnsi="宋体" w:eastAsia="宋体" w:cs="宋体"/>
                <w:i w:val="0"/>
                <w:color w:val="000000"/>
                <w:sz w:val="22"/>
                <w:szCs w:val="22"/>
                <w:highlight w:val="none"/>
                <w:u w:val="none"/>
              </w:rPr>
            </w:pPr>
          </w:p>
        </w:tc>
        <w:tc>
          <w:tcPr>
            <w:tcW w:w="7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6F31036">
            <w:pPr>
              <w:jc w:val="left"/>
              <w:rPr>
                <w:rFonts w:hint="eastAsia" w:ascii="宋体" w:hAnsi="宋体" w:eastAsia="宋体" w:cs="宋体"/>
                <w:i w:val="0"/>
                <w:color w:val="000000"/>
                <w:sz w:val="22"/>
                <w:szCs w:val="22"/>
                <w:highlight w:val="none"/>
                <w:u w:val="none"/>
              </w:rPr>
            </w:pPr>
          </w:p>
        </w:tc>
      </w:tr>
      <w:tr w14:paraId="5AFDD66A">
        <w:tblPrEx>
          <w:tblCellMar>
            <w:top w:w="0" w:type="dxa"/>
            <w:left w:w="0" w:type="dxa"/>
            <w:bottom w:w="0" w:type="dxa"/>
            <w:right w:w="0" w:type="dxa"/>
          </w:tblCellMar>
        </w:tblPrEx>
        <w:trPr>
          <w:trHeight w:val="669" w:hRule="atLeast"/>
        </w:trPr>
        <w:tc>
          <w:tcPr>
            <w:tcW w:w="535" w:type="dxa"/>
            <w:vMerge w:val="continue"/>
            <w:tcBorders>
              <w:left w:val="single" w:color="auto" w:sz="4" w:space="0"/>
              <w:right w:val="single" w:color="auto" w:sz="4" w:space="0"/>
            </w:tcBorders>
            <w:shd w:val="clear" w:color="auto" w:fill="auto"/>
            <w:noWrap/>
            <w:tcMar>
              <w:top w:w="15" w:type="dxa"/>
              <w:left w:w="15" w:type="dxa"/>
              <w:right w:w="15" w:type="dxa"/>
            </w:tcMar>
            <w:vAlign w:val="center"/>
          </w:tcPr>
          <w:p w14:paraId="3B68F1F4">
            <w:pPr>
              <w:jc w:val="center"/>
              <w:rPr>
                <w:rFonts w:hint="eastAsia" w:ascii="宋体" w:hAnsi="宋体" w:eastAsia="宋体" w:cs="宋体"/>
                <w:i w:val="0"/>
                <w:color w:val="000000"/>
                <w:sz w:val="22"/>
                <w:szCs w:val="22"/>
                <w:highlight w:val="none"/>
                <w:u w:val="none"/>
              </w:rPr>
            </w:pPr>
          </w:p>
        </w:tc>
        <w:tc>
          <w:tcPr>
            <w:tcW w:w="2244" w:type="dxa"/>
            <w:vMerge w:val="continue"/>
            <w:tcBorders>
              <w:left w:val="single" w:color="auto" w:sz="4" w:space="0"/>
              <w:right w:val="single" w:color="auto" w:sz="4" w:space="0"/>
            </w:tcBorders>
            <w:shd w:val="clear" w:color="auto" w:fill="auto"/>
            <w:noWrap/>
            <w:tcMar>
              <w:top w:w="15" w:type="dxa"/>
              <w:left w:w="15" w:type="dxa"/>
              <w:right w:w="15" w:type="dxa"/>
            </w:tcMar>
            <w:vAlign w:val="center"/>
          </w:tcPr>
          <w:p w14:paraId="2B6B4272">
            <w:pPr>
              <w:jc w:val="center"/>
              <w:rPr>
                <w:rFonts w:hint="eastAsia" w:ascii="宋体" w:hAnsi="宋体" w:eastAsia="宋体" w:cs="宋体"/>
                <w:b/>
                <w:i w:val="0"/>
                <w:color w:val="000000"/>
                <w:sz w:val="22"/>
                <w:szCs w:val="22"/>
                <w:highlight w:val="none"/>
                <w:u w:val="none"/>
              </w:rPr>
            </w:pPr>
          </w:p>
        </w:tc>
        <w:tc>
          <w:tcPr>
            <w:tcW w:w="6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DC36C8">
            <w:pPr>
              <w:keepNext w:val="0"/>
              <w:keepLines w:val="0"/>
              <w:widowControl/>
              <w:suppressLineNumbers w:val="0"/>
              <w:jc w:val="center"/>
              <w:textAlignment w:val="center"/>
              <w:rPr>
                <w:rFonts w:hint="default" w:ascii="Calibri" w:hAnsi="Calibri" w:eastAsia="宋体" w:cs="Calibri"/>
                <w:b/>
                <w:i w:val="0"/>
                <w:color w:val="000000"/>
                <w:sz w:val="24"/>
                <w:szCs w:val="24"/>
                <w:highlight w:val="none"/>
                <w:u w:val="none"/>
                <w:lang w:val="en-US" w:eastAsia="zh-CN"/>
              </w:rPr>
            </w:pPr>
            <w:r>
              <w:rPr>
                <w:rFonts w:hint="eastAsia" w:ascii="Calibri" w:hAnsi="Calibri" w:eastAsia="宋体" w:cs="Calibri"/>
                <w:b/>
                <w:i w:val="0"/>
                <w:color w:val="000000"/>
                <w:sz w:val="24"/>
                <w:szCs w:val="24"/>
                <w:highlight w:val="none"/>
                <w:u w:val="none"/>
                <w:lang w:val="en-US" w:eastAsia="zh-CN"/>
              </w:rPr>
              <w:t>3</w:t>
            </w:r>
          </w:p>
        </w:tc>
        <w:tc>
          <w:tcPr>
            <w:tcW w:w="51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FDD81E">
            <w:pPr>
              <w:keepNext w:val="0"/>
              <w:keepLines w:val="0"/>
              <w:widowControl/>
              <w:suppressLineNumbers w:val="0"/>
              <w:jc w:val="left"/>
              <w:textAlignment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i w:val="0"/>
                <w:iCs w:val="0"/>
                <w:caps w:val="0"/>
                <w:color w:val="auto"/>
                <w:spacing w:val="0"/>
                <w:sz w:val="24"/>
                <w:szCs w:val="24"/>
                <w:shd w:val="clear" w:fill="FFFFFF"/>
                <w:lang w:val="en-US" w:eastAsia="zh-CN"/>
              </w:rPr>
              <w:t>供应商未被列入“信用中国”网站中“记录失信被执行人或重大税收违法案件当事人名单或政府采购严重违法失信行为”的记录名单；不处于“中国政府采购网”中“政府采购严重违法失信行为信息记录”的禁止参加政府采购活动期间。（提供截图）</w:t>
            </w:r>
          </w:p>
        </w:tc>
        <w:tc>
          <w:tcPr>
            <w:tcW w:w="4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31ADD35">
            <w:pPr>
              <w:jc w:val="left"/>
              <w:rPr>
                <w:rFonts w:hint="eastAsia" w:ascii="宋体" w:hAnsi="宋体" w:eastAsia="宋体" w:cs="宋体"/>
                <w:i w:val="0"/>
                <w:color w:val="000000"/>
                <w:sz w:val="22"/>
                <w:szCs w:val="22"/>
                <w:highlight w:val="none"/>
                <w:u w:val="none"/>
              </w:rPr>
            </w:pPr>
          </w:p>
        </w:tc>
        <w:tc>
          <w:tcPr>
            <w:tcW w:w="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EAB7539">
            <w:pPr>
              <w:jc w:val="left"/>
              <w:rPr>
                <w:rFonts w:hint="eastAsia" w:ascii="宋体" w:hAnsi="宋体" w:eastAsia="宋体" w:cs="宋体"/>
                <w:i w:val="0"/>
                <w:color w:val="000000"/>
                <w:sz w:val="22"/>
                <w:szCs w:val="22"/>
                <w:highlight w:val="none"/>
                <w:u w:val="none"/>
              </w:rPr>
            </w:pPr>
          </w:p>
        </w:tc>
        <w:tc>
          <w:tcPr>
            <w:tcW w:w="7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A209DE1">
            <w:pPr>
              <w:jc w:val="left"/>
              <w:rPr>
                <w:rFonts w:hint="eastAsia" w:ascii="宋体" w:hAnsi="宋体" w:eastAsia="宋体" w:cs="宋体"/>
                <w:i w:val="0"/>
                <w:color w:val="000000"/>
                <w:sz w:val="22"/>
                <w:szCs w:val="22"/>
                <w:highlight w:val="none"/>
                <w:u w:val="none"/>
              </w:rPr>
            </w:pPr>
          </w:p>
        </w:tc>
      </w:tr>
      <w:tr w14:paraId="2D39ECE3">
        <w:tblPrEx>
          <w:tblCellMar>
            <w:top w:w="0" w:type="dxa"/>
            <w:left w:w="0" w:type="dxa"/>
            <w:bottom w:w="0" w:type="dxa"/>
            <w:right w:w="0" w:type="dxa"/>
          </w:tblCellMar>
        </w:tblPrEx>
        <w:trPr>
          <w:trHeight w:val="585" w:hRule="atLeast"/>
        </w:trPr>
        <w:tc>
          <w:tcPr>
            <w:tcW w:w="535" w:type="dxa"/>
            <w:vMerge w:val="continue"/>
            <w:tcBorders>
              <w:left w:val="single" w:color="auto" w:sz="4" w:space="0"/>
              <w:right w:val="single" w:color="auto" w:sz="4" w:space="0"/>
            </w:tcBorders>
            <w:shd w:val="clear" w:color="auto" w:fill="auto"/>
            <w:noWrap/>
            <w:tcMar>
              <w:top w:w="15" w:type="dxa"/>
              <w:left w:w="15" w:type="dxa"/>
              <w:right w:w="15" w:type="dxa"/>
            </w:tcMar>
            <w:vAlign w:val="center"/>
          </w:tcPr>
          <w:p w14:paraId="0D519A0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p>
        </w:tc>
        <w:tc>
          <w:tcPr>
            <w:tcW w:w="2244" w:type="dxa"/>
            <w:vMerge w:val="continue"/>
            <w:tcBorders>
              <w:left w:val="single" w:color="auto" w:sz="4" w:space="0"/>
              <w:right w:val="single" w:color="auto" w:sz="4" w:space="0"/>
            </w:tcBorders>
            <w:shd w:val="clear" w:color="auto" w:fill="auto"/>
            <w:noWrap/>
            <w:tcMar>
              <w:top w:w="15" w:type="dxa"/>
              <w:left w:w="15" w:type="dxa"/>
              <w:right w:w="15" w:type="dxa"/>
            </w:tcMar>
            <w:vAlign w:val="center"/>
          </w:tcPr>
          <w:p w14:paraId="082AF9CA">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p>
        </w:tc>
        <w:tc>
          <w:tcPr>
            <w:tcW w:w="6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47C527A">
            <w:pPr>
              <w:keepNext w:val="0"/>
              <w:keepLines w:val="0"/>
              <w:widowControl/>
              <w:suppressLineNumbers w:val="0"/>
              <w:jc w:val="center"/>
              <w:textAlignment w:val="center"/>
              <w:rPr>
                <w:rFonts w:hint="default" w:ascii="Calibri" w:hAnsi="Calibri" w:eastAsia="宋体" w:cs="Calibri"/>
                <w:b/>
                <w:i w:val="0"/>
                <w:color w:val="000000"/>
                <w:sz w:val="24"/>
                <w:szCs w:val="24"/>
                <w:highlight w:val="none"/>
                <w:u w:val="none"/>
                <w:lang w:val="en-US" w:eastAsia="zh-CN"/>
              </w:rPr>
            </w:pPr>
            <w:r>
              <w:rPr>
                <w:rFonts w:hint="eastAsia" w:ascii="Calibri" w:hAnsi="Calibri" w:eastAsia="宋体" w:cs="Calibri"/>
                <w:b/>
                <w:i w:val="0"/>
                <w:color w:val="000000"/>
                <w:sz w:val="24"/>
                <w:szCs w:val="24"/>
                <w:highlight w:val="none"/>
                <w:u w:val="none"/>
                <w:lang w:val="en-US" w:eastAsia="zh-CN"/>
              </w:rPr>
              <w:t>4</w:t>
            </w:r>
          </w:p>
        </w:tc>
        <w:tc>
          <w:tcPr>
            <w:tcW w:w="51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DEF0429">
            <w:pPr>
              <w:keepNext w:val="0"/>
              <w:keepLines w:val="0"/>
              <w:widowControl/>
              <w:suppressLineNumbers w:val="0"/>
              <w:jc w:val="left"/>
              <w:textAlignment w:val="center"/>
              <w:rPr>
                <w:rFonts w:hint="default" w:ascii="宋体" w:hAnsi="宋体" w:eastAsia="宋体" w:cs="宋体"/>
                <w:i w:val="0"/>
                <w:color w:val="auto"/>
                <w:kern w:val="0"/>
                <w:sz w:val="24"/>
                <w:szCs w:val="24"/>
                <w:highlight w:val="none"/>
                <w:u w:val="none"/>
                <w:lang w:val="en-US" w:eastAsia="zh-CN" w:bidi="ar"/>
              </w:rPr>
            </w:pPr>
            <w:r>
              <w:rPr>
                <w:rFonts w:hint="eastAsia" w:ascii="宋体" w:hAnsi="宋体" w:eastAsia="宋体" w:cs="宋体"/>
                <w:i w:val="0"/>
                <w:color w:val="auto"/>
                <w:kern w:val="0"/>
                <w:sz w:val="24"/>
                <w:szCs w:val="24"/>
                <w:highlight w:val="none"/>
                <w:u w:val="none"/>
                <w:lang w:val="en-US" w:eastAsia="zh-CN" w:bidi="ar"/>
              </w:rPr>
              <w:t>项目方案（产品软硬件参数、</w:t>
            </w:r>
            <w:r>
              <w:rPr>
                <w:rFonts w:ascii="宋体" w:hAnsi="宋体" w:eastAsia="宋体" w:cs="宋体"/>
                <w:color w:val="auto"/>
                <w:kern w:val="0"/>
                <w:sz w:val="24"/>
                <w:szCs w:val="24"/>
                <w:lang w:val="en-US" w:eastAsia="zh-CN" w:bidi="ar"/>
              </w:rPr>
              <w:t>团队配置、技术支撑、</w:t>
            </w:r>
            <w:r>
              <w:rPr>
                <w:rFonts w:hint="eastAsia" w:ascii="宋体" w:hAnsi="宋体" w:eastAsia="宋体" w:cs="宋体"/>
                <w:color w:val="auto"/>
                <w:kern w:val="0"/>
                <w:sz w:val="24"/>
                <w:szCs w:val="24"/>
                <w:lang w:val="en-US" w:eastAsia="zh-CN" w:bidi="ar"/>
              </w:rPr>
              <w:t>产品特点、售后服务等</w:t>
            </w:r>
            <w:r>
              <w:rPr>
                <w:rFonts w:hint="eastAsia" w:ascii="宋体" w:hAnsi="宋体" w:eastAsia="宋体" w:cs="宋体"/>
                <w:i w:val="0"/>
                <w:color w:val="auto"/>
                <w:kern w:val="0"/>
                <w:sz w:val="24"/>
                <w:szCs w:val="24"/>
                <w:highlight w:val="none"/>
                <w:u w:val="none"/>
                <w:lang w:val="en-US" w:eastAsia="zh-CN" w:bidi="ar"/>
              </w:rPr>
              <w:t>）</w:t>
            </w:r>
          </w:p>
        </w:tc>
        <w:tc>
          <w:tcPr>
            <w:tcW w:w="4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D624E00">
            <w:pPr>
              <w:jc w:val="left"/>
              <w:rPr>
                <w:rFonts w:hint="eastAsia" w:ascii="宋体" w:hAnsi="宋体" w:eastAsia="宋体" w:cs="宋体"/>
                <w:i w:val="0"/>
                <w:color w:val="000000"/>
                <w:sz w:val="22"/>
                <w:szCs w:val="22"/>
                <w:highlight w:val="none"/>
                <w:u w:val="none"/>
              </w:rPr>
            </w:pPr>
          </w:p>
        </w:tc>
        <w:tc>
          <w:tcPr>
            <w:tcW w:w="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5C8995A">
            <w:pPr>
              <w:jc w:val="left"/>
              <w:rPr>
                <w:rFonts w:hint="eastAsia" w:ascii="宋体" w:hAnsi="宋体" w:eastAsia="宋体" w:cs="宋体"/>
                <w:i w:val="0"/>
                <w:color w:val="000000"/>
                <w:sz w:val="22"/>
                <w:szCs w:val="22"/>
                <w:highlight w:val="none"/>
                <w:u w:val="none"/>
              </w:rPr>
            </w:pPr>
          </w:p>
        </w:tc>
        <w:tc>
          <w:tcPr>
            <w:tcW w:w="7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8DA0750">
            <w:pPr>
              <w:jc w:val="left"/>
              <w:rPr>
                <w:rFonts w:hint="eastAsia" w:ascii="宋体" w:hAnsi="宋体" w:eastAsia="宋体" w:cs="宋体"/>
                <w:i w:val="0"/>
                <w:color w:val="000000"/>
                <w:sz w:val="22"/>
                <w:szCs w:val="22"/>
                <w:highlight w:val="none"/>
                <w:u w:val="none"/>
              </w:rPr>
            </w:pPr>
          </w:p>
        </w:tc>
      </w:tr>
      <w:tr w14:paraId="43127752">
        <w:tblPrEx>
          <w:tblCellMar>
            <w:top w:w="0" w:type="dxa"/>
            <w:left w:w="0" w:type="dxa"/>
            <w:bottom w:w="0" w:type="dxa"/>
            <w:right w:w="0" w:type="dxa"/>
          </w:tblCellMar>
        </w:tblPrEx>
        <w:trPr>
          <w:trHeight w:val="535" w:hRule="atLeast"/>
        </w:trPr>
        <w:tc>
          <w:tcPr>
            <w:tcW w:w="535" w:type="dxa"/>
            <w:vMerge w:val="continue"/>
            <w:tcBorders>
              <w:left w:val="single" w:color="auto" w:sz="4" w:space="0"/>
              <w:right w:val="single" w:color="auto" w:sz="4" w:space="0"/>
            </w:tcBorders>
            <w:shd w:val="clear" w:color="auto" w:fill="auto"/>
            <w:noWrap/>
            <w:tcMar>
              <w:top w:w="15" w:type="dxa"/>
              <w:left w:w="15" w:type="dxa"/>
              <w:right w:w="15" w:type="dxa"/>
            </w:tcMar>
            <w:vAlign w:val="center"/>
          </w:tcPr>
          <w:p w14:paraId="20B36D8B">
            <w:pPr>
              <w:jc w:val="center"/>
              <w:rPr>
                <w:rFonts w:hint="eastAsia" w:ascii="宋体" w:hAnsi="宋体" w:eastAsia="宋体" w:cs="宋体"/>
                <w:i w:val="0"/>
                <w:color w:val="000000"/>
                <w:sz w:val="22"/>
                <w:szCs w:val="22"/>
                <w:highlight w:val="none"/>
                <w:u w:val="none"/>
              </w:rPr>
            </w:pPr>
          </w:p>
        </w:tc>
        <w:tc>
          <w:tcPr>
            <w:tcW w:w="2244" w:type="dxa"/>
            <w:vMerge w:val="continue"/>
            <w:tcBorders>
              <w:left w:val="single" w:color="auto" w:sz="4" w:space="0"/>
              <w:right w:val="single" w:color="auto" w:sz="4" w:space="0"/>
            </w:tcBorders>
            <w:shd w:val="clear" w:color="auto" w:fill="auto"/>
            <w:noWrap/>
            <w:tcMar>
              <w:top w:w="15" w:type="dxa"/>
              <w:left w:w="15" w:type="dxa"/>
              <w:right w:w="15" w:type="dxa"/>
            </w:tcMar>
            <w:vAlign w:val="center"/>
          </w:tcPr>
          <w:p w14:paraId="75005AFF">
            <w:pPr>
              <w:jc w:val="center"/>
              <w:rPr>
                <w:rFonts w:hint="eastAsia" w:ascii="宋体" w:hAnsi="宋体" w:eastAsia="宋体" w:cs="宋体"/>
                <w:b/>
                <w:i w:val="0"/>
                <w:color w:val="000000"/>
                <w:sz w:val="22"/>
                <w:szCs w:val="22"/>
                <w:highlight w:val="none"/>
                <w:u w:val="none"/>
              </w:rPr>
            </w:pPr>
          </w:p>
        </w:tc>
        <w:tc>
          <w:tcPr>
            <w:tcW w:w="6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9B70B2">
            <w:pPr>
              <w:keepNext w:val="0"/>
              <w:keepLines w:val="0"/>
              <w:widowControl/>
              <w:suppressLineNumbers w:val="0"/>
              <w:jc w:val="center"/>
              <w:textAlignment w:val="center"/>
              <w:rPr>
                <w:rFonts w:hint="default" w:ascii="Calibri" w:hAnsi="Calibri" w:eastAsia="宋体" w:cs="Calibri"/>
                <w:b/>
                <w:i w:val="0"/>
                <w:color w:val="000000"/>
                <w:sz w:val="24"/>
                <w:szCs w:val="24"/>
                <w:highlight w:val="none"/>
                <w:u w:val="none"/>
                <w:lang w:val="en-US" w:eastAsia="zh-CN"/>
              </w:rPr>
            </w:pPr>
            <w:r>
              <w:rPr>
                <w:rFonts w:hint="eastAsia" w:ascii="Calibri" w:hAnsi="Calibri" w:eastAsia="宋体" w:cs="Calibri"/>
                <w:b/>
                <w:i w:val="0"/>
                <w:color w:val="000000"/>
                <w:sz w:val="24"/>
                <w:szCs w:val="24"/>
                <w:highlight w:val="none"/>
                <w:u w:val="none"/>
                <w:lang w:val="en-US" w:eastAsia="zh-CN"/>
              </w:rPr>
              <w:t>5</w:t>
            </w:r>
          </w:p>
        </w:tc>
        <w:tc>
          <w:tcPr>
            <w:tcW w:w="51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B122E98">
            <w:pPr>
              <w:keepNext w:val="0"/>
              <w:keepLines w:val="0"/>
              <w:widowControl/>
              <w:suppressLineNumbers w:val="0"/>
              <w:jc w:val="left"/>
              <w:textAlignment w:val="center"/>
              <w:rPr>
                <w:rFonts w:hint="default" w:ascii="宋体" w:hAnsi="宋体" w:eastAsia="宋体" w:cs="宋体"/>
                <w:i w:val="0"/>
                <w:color w:val="auto"/>
                <w:kern w:val="0"/>
                <w:sz w:val="24"/>
                <w:szCs w:val="24"/>
                <w:highlight w:val="none"/>
                <w:u w:val="none"/>
                <w:lang w:val="en-US" w:eastAsia="zh-CN" w:bidi="ar"/>
              </w:rPr>
            </w:pPr>
            <w:r>
              <w:rPr>
                <w:rFonts w:hint="eastAsia" w:ascii="宋体" w:hAnsi="宋体" w:eastAsia="宋体" w:cs="宋体"/>
                <w:i w:val="0"/>
                <w:color w:val="auto"/>
                <w:kern w:val="0"/>
                <w:sz w:val="24"/>
                <w:szCs w:val="24"/>
                <w:highlight w:val="none"/>
                <w:u w:val="none"/>
                <w:lang w:val="en-US" w:eastAsia="zh-CN" w:bidi="ar"/>
              </w:rPr>
              <w:t>报价单</w:t>
            </w:r>
            <w:bookmarkStart w:id="0" w:name="_GoBack"/>
            <w:bookmarkEnd w:id="0"/>
            <w:r>
              <w:rPr>
                <w:rFonts w:hint="eastAsia" w:ascii="宋体" w:hAnsi="宋体" w:eastAsia="宋体" w:cs="宋体"/>
                <w:i w:val="0"/>
                <w:color w:val="auto"/>
                <w:kern w:val="0"/>
                <w:sz w:val="24"/>
                <w:szCs w:val="24"/>
                <w:highlight w:val="none"/>
                <w:u w:val="none"/>
                <w:lang w:val="en-US" w:eastAsia="zh-CN" w:bidi="ar"/>
              </w:rPr>
              <w:t>（见附件2）</w:t>
            </w:r>
          </w:p>
        </w:tc>
        <w:tc>
          <w:tcPr>
            <w:tcW w:w="4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BA79FB7">
            <w:pPr>
              <w:jc w:val="left"/>
              <w:rPr>
                <w:rFonts w:hint="eastAsia" w:ascii="宋体" w:hAnsi="宋体" w:eastAsia="宋体" w:cs="宋体"/>
                <w:i w:val="0"/>
                <w:color w:val="000000"/>
                <w:sz w:val="22"/>
                <w:szCs w:val="22"/>
                <w:highlight w:val="none"/>
                <w:u w:val="none"/>
              </w:rPr>
            </w:pPr>
          </w:p>
        </w:tc>
        <w:tc>
          <w:tcPr>
            <w:tcW w:w="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7EA291D">
            <w:pPr>
              <w:jc w:val="left"/>
              <w:rPr>
                <w:rFonts w:hint="eastAsia" w:ascii="宋体" w:hAnsi="宋体" w:eastAsia="宋体" w:cs="宋体"/>
                <w:i w:val="0"/>
                <w:color w:val="000000"/>
                <w:sz w:val="22"/>
                <w:szCs w:val="22"/>
                <w:highlight w:val="none"/>
                <w:u w:val="none"/>
              </w:rPr>
            </w:pPr>
          </w:p>
        </w:tc>
        <w:tc>
          <w:tcPr>
            <w:tcW w:w="7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0C8D7F1">
            <w:pPr>
              <w:jc w:val="left"/>
              <w:rPr>
                <w:rFonts w:hint="eastAsia" w:ascii="宋体" w:hAnsi="宋体" w:eastAsia="宋体" w:cs="宋体"/>
                <w:i w:val="0"/>
                <w:color w:val="000000"/>
                <w:sz w:val="22"/>
                <w:szCs w:val="22"/>
                <w:highlight w:val="none"/>
                <w:u w:val="none"/>
              </w:rPr>
            </w:pPr>
          </w:p>
        </w:tc>
      </w:tr>
      <w:tr w14:paraId="7AB5040D">
        <w:tblPrEx>
          <w:tblCellMar>
            <w:top w:w="0" w:type="dxa"/>
            <w:left w:w="0" w:type="dxa"/>
            <w:bottom w:w="0" w:type="dxa"/>
            <w:right w:w="0" w:type="dxa"/>
          </w:tblCellMar>
        </w:tblPrEx>
        <w:trPr>
          <w:trHeight w:val="585" w:hRule="atLeast"/>
        </w:trPr>
        <w:tc>
          <w:tcPr>
            <w:tcW w:w="535" w:type="dxa"/>
            <w:vMerge w:val="continue"/>
            <w:tcBorders>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7C1704F">
            <w:pPr>
              <w:jc w:val="center"/>
              <w:rPr>
                <w:rFonts w:hint="eastAsia" w:ascii="宋体" w:hAnsi="宋体" w:eastAsia="宋体" w:cs="宋体"/>
                <w:i w:val="0"/>
                <w:color w:val="000000"/>
                <w:sz w:val="22"/>
                <w:szCs w:val="22"/>
                <w:highlight w:val="none"/>
                <w:u w:val="none"/>
              </w:rPr>
            </w:pPr>
          </w:p>
        </w:tc>
        <w:tc>
          <w:tcPr>
            <w:tcW w:w="2244" w:type="dxa"/>
            <w:vMerge w:val="continue"/>
            <w:tcBorders>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6F70A80">
            <w:pPr>
              <w:jc w:val="center"/>
              <w:rPr>
                <w:rFonts w:hint="eastAsia" w:ascii="宋体" w:hAnsi="宋体" w:eastAsia="宋体" w:cs="宋体"/>
                <w:b/>
                <w:i w:val="0"/>
                <w:color w:val="000000"/>
                <w:sz w:val="22"/>
                <w:szCs w:val="22"/>
                <w:highlight w:val="none"/>
                <w:u w:val="none"/>
              </w:rPr>
            </w:pPr>
          </w:p>
        </w:tc>
        <w:tc>
          <w:tcPr>
            <w:tcW w:w="6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BAA25A">
            <w:pPr>
              <w:keepNext w:val="0"/>
              <w:keepLines w:val="0"/>
              <w:widowControl/>
              <w:suppressLineNumbers w:val="0"/>
              <w:jc w:val="center"/>
              <w:textAlignment w:val="center"/>
              <w:rPr>
                <w:rFonts w:hint="default" w:ascii="Calibri" w:hAnsi="Calibri" w:eastAsia="宋体" w:cs="Calibri"/>
                <w:b/>
                <w:i w:val="0"/>
                <w:color w:val="000000"/>
                <w:sz w:val="24"/>
                <w:szCs w:val="24"/>
                <w:highlight w:val="none"/>
                <w:u w:val="none"/>
                <w:lang w:val="en-US" w:eastAsia="zh-CN"/>
              </w:rPr>
            </w:pPr>
            <w:r>
              <w:rPr>
                <w:rFonts w:hint="eastAsia" w:ascii="Calibri" w:hAnsi="Calibri" w:eastAsia="宋体" w:cs="Calibri"/>
                <w:b/>
                <w:i w:val="0"/>
                <w:color w:val="000000"/>
                <w:sz w:val="24"/>
                <w:szCs w:val="24"/>
                <w:highlight w:val="none"/>
                <w:u w:val="none"/>
                <w:lang w:val="en-US" w:eastAsia="zh-CN"/>
              </w:rPr>
              <w:t>6</w:t>
            </w:r>
          </w:p>
        </w:tc>
        <w:tc>
          <w:tcPr>
            <w:tcW w:w="51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9DD3194">
            <w:pPr>
              <w:keepNext w:val="0"/>
              <w:keepLines w:val="0"/>
              <w:widowControl/>
              <w:suppressLineNumbers w:val="0"/>
              <w:jc w:val="left"/>
              <w:textAlignment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i w:val="0"/>
                <w:color w:val="auto"/>
                <w:kern w:val="0"/>
                <w:sz w:val="24"/>
                <w:szCs w:val="24"/>
                <w:highlight w:val="none"/>
                <w:u w:val="none"/>
                <w:lang w:val="en-US" w:eastAsia="zh-CN" w:bidi="ar"/>
              </w:rPr>
              <w:t>中小企业声明函（见附件3）、诚信参与市场调查及诚信报价承诺书（见附件4）</w:t>
            </w:r>
          </w:p>
        </w:tc>
        <w:tc>
          <w:tcPr>
            <w:tcW w:w="46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E39E7DC">
            <w:pPr>
              <w:jc w:val="left"/>
              <w:rPr>
                <w:rFonts w:hint="eastAsia" w:ascii="宋体" w:hAnsi="宋体" w:eastAsia="宋体" w:cs="宋体"/>
                <w:i w:val="0"/>
                <w:color w:val="000000"/>
                <w:sz w:val="22"/>
                <w:szCs w:val="22"/>
                <w:highlight w:val="none"/>
                <w:u w:val="none"/>
              </w:rPr>
            </w:pPr>
          </w:p>
        </w:tc>
        <w:tc>
          <w:tcPr>
            <w:tcW w:w="45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F6E2793">
            <w:pPr>
              <w:jc w:val="left"/>
              <w:rPr>
                <w:rFonts w:hint="eastAsia" w:ascii="宋体" w:hAnsi="宋体" w:eastAsia="宋体" w:cs="宋体"/>
                <w:i w:val="0"/>
                <w:color w:val="000000"/>
                <w:sz w:val="22"/>
                <w:szCs w:val="22"/>
                <w:highlight w:val="none"/>
                <w:u w:val="none"/>
              </w:rPr>
            </w:pPr>
          </w:p>
        </w:tc>
        <w:tc>
          <w:tcPr>
            <w:tcW w:w="7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FECC3F1">
            <w:pPr>
              <w:jc w:val="left"/>
              <w:rPr>
                <w:rFonts w:hint="eastAsia" w:ascii="宋体" w:hAnsi="宋体" w:eastAsia="宋体" w:cs="宋体"/>
                <w:i w:val="0"/>
                <w:color w:val="000000"/>
                <w:sz w:val="22"/>
                <w:szCs w:val="22"/>
                <w:highlight w:val="none"/>
                <w:u w:val="none"/>
              </w:rPr>
            </w:pPr>
          </w:p>
        </w:tc>
      </w:tr>
      <w:tr w14:paraId="14162E21">
        <w:tblPrEx>
          <w:tblCellMar>
            <w:top w:w="0" w:type="dxa"/>
            <w:left w:w="0" w:type="dxa"/>
            <w:bottom w:w="0" w:type="dxa"/>
            <w:right w:w="0" w:type="dxa"/>
          </w:tblCellMar>
        </w:tblPrEx>
        <w:trPr>
          <w:trHeight w:val="618" w:hRule="atLeast"/>
        </w:trPr>
        <w:tc>
          <w:tcPr>
            <w:tcW w:w="10155" w:type="dxa"/>
            <w:gridSpan w:val="7"/>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0C3980">
            <w:pPr>
              <w:jc w:val="left"/>
              <w:rPr>
                <w:rFonts w:hint="eastAsia" w:ascii="宋体" w:hAnsi="宋体" w:eastAsia="宋体" w:cs="宋体"/>
                <w:i w:val="0"/>
                <w:color w:val="000000"/>
                <w:sz w:val="22"/>
                <w:szCs w:val="22"/>
                <w:highlight w:val="none"/>
                <w:u w:val="none"/>
              </w:rPr>
            </w:pPr>
            <w:r>
              <w:rPr>
                <w:rFonts w:hint="eastAsia" w:ascii="宋体" w:hAnsi="宋体" w:eastAsia="宋体" w:cs="宋体"/>
                <w:b/>
                <w:i w:val="0"/>
                <w:color w:val="000000"/>
                <w:sz w:val="22"/>
                <w:szCs w:val="22"/>
                <w:highlight w:val="none"/>
                <w:u w:val="none"/>
                <w:lang w:val="en-US" w:eastAsia="zh-CN"/>
              </w:rPr>
              <w:t xml:space="preserve">                                               </w:t>
            </w:r>
            <w:r>
              <w:rPr>
                <w:rFonts w:hint="eastAsia" w:ascii="宋体" w:hAnsi="宋体" w:eastAsia="宋体" w:cs="宋体"/>
                <w:b/>
                <w:i w:val="0"/>
                <w:color w:val="000000"/>
                <w:sz w:val="22"/>
                <w:szCs w:val="22"/>
                <w:highlight w:val="none"/>
                <w:u w:val="none"/>
              </w:rPr>
              <w:t xml:space="preserve">供应商代表签名：             年  </w:t>
            </w:r>
            <w:r>
              <w:rPr>
                <w:rFonts w:hint="eastAsia" w:ascii="宋体" w:hAnsi="宋体" w:eastAsia="宋体" w:cs="宋体"/>
                <w:b/>
                <w:i w:val="0"/>
                <w:color w:val="000000"/>
                <w:sz w:val="22"/>
                <w:szCs w:val="22"/>
                <w:highlight w:val="none"/>
                <w:u w:val="none"/>
                <w:lang w:val="en-US" w:eastAsia="zh-CN"/>
              </w:rPr>
              <w:t xml:space="preserve">  </w:t>
            </w:r>
            <w:r>
              <w:rPr>
                <w:rFonts w:hint="eastAsia" w:ascii="宋体" w:hAnsi="宋体" w:eastAsia="宋体" w:cs="宋体"/>
                <w:b/>
                <w:i w:val="0"/>
                <w:color w:val="000000"/>
                <w:sz w:val="22"/>
                <w:szCs w:val="22"/>
                <w:highlight w:val="none"/>
                <w:u w:val="none"/>
              </w:rPr>
              <w:t xml:space="preserve"> 月    日</w:t>
            </w:r>
          </w:p>
        </w:tc>
      </w:tr>
      <w:tr w14:paraId="66944592">
        <w:tblPrEx>
          <w:tblCellMar>
            <w:top w:w="0" w:type="dxa"/>
            <w:left w:w="0" w:type="dxa"/>
            <w:bottom w:w="0" w:type="dxa"/>
            <w:right w:w="0" w:type="dxa"/>
          </w:tblCellMar>
        </w:tblPrEx>
        <w:trPr>
          <w:trHeight w:val="620" w:hRule="atLeast"/>
        </w:trPr>
        <w:tc>
          <w:tcPr>
            <w:tcW w:w="3388"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0D92E0">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备注</w:t>
            </w:r>
          </w:p>
        </w:tc>
        <w:tc>
          <w:tcPr>
            <w:tcW w:w="676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451D4">
            <w:pPr>
              <w:keepNext w:val="0"/>
              <w:keepLines w:val="0"/>
              <w:widowControl/>
              <w:suppressLineNumbers w:val="0"/>
              <w:jc w:val="left"/>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0"/>
                <w:szCs w:val="20"/>
                <w:highlight w:val="none"/>
                <w:u w:val="none"/>
                <w:lang w:val="en-US" w:eastAsia="zh-CN" w:bidi="ar"/>
              </w:rPr>
              <w:t>所有资料必须加盖公章，资料真实有效。</w:t>
            </w:r>
            <w:r>
              <w:rPr>
                <w:rFonts w:hint="eastAsia" w:ascii="宋体" w:hAnsi="宋体" w:eastAsia="宋体" w:cs="宋体"/>
                <w:b/>
                <w:i w:val="0"/>
                <w:color w:val="000000"/>
                <w:kern w:val="0"/>
                <w:sz w:val="20"/>
                <w:szCs w:val="20"/>
                <w:highlight w:val="none"/>
                <w:u w:val="none"/>
                <w:lang w:val="en-US" w:eastAsia="zh-CN" w:bidi="ar"/>
              </w:rPr>
              <w:br w:type="textWrapping"/>
            </w:r>
            <w:r>
              <w:rPr>
                <w:rFonts w:hint="eastAsia" w:ascii="宋体" w:hAnsi="宋体" w:eastAsia="宋体" w:cs="宋体"/>
                <w:b/>
                <w:i w:val="0"/>
                <w:color w:val="000000"/>
                <w:kern w:val="0"/>
                <w:sz w:val="20"/>
                <w:szCs w:val="20"/>
                <w:highlight w:val="none"/>
                <w:u w:val="none"/>
                <w:lang w:val="en-US" w:eastAsia="zh-CN" w:bidi="ar"/>
              </w:rPr>
              <w:t>（此表填写好后，放入报名资料的首页，按目录表内容提供报名资料，否则视为无效资料）</w:t>
            </w:r>
          </w:p>
        </w:tc>
      </w:tr>
    </w:tbl>
    <w:p w14:paraId="2D3E27FE"/>
    <w:sectPr>
      <w:pgSz w:w="11906" w:h="16838"/>
      <w:pgMar w:top="964" w:right="1800" w:bottom="39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ZjZmNiNzkzMGY0MWJjM2FkNDQwNzc5NGM4YTI2MzMifQ=="/>
  </w:docVars>
  <w:rsids>
    <w:rsidRoot w:val="08263B38"/>
    <w:rsid w:val="01C34939"/>
    <w:rsid w:val="07C763C4"/>
    <w:rsid w:val="08263B38"/>
    <w:rsid w:val="0A391C3C"/>
    <w:rsid w:val="0AF14933"/>
    <w:rsid w:val="0BA24275"/>
    <w:rsid w:val="0BBA2613"/>
    <w:rsid w:val="0EB43F87"/>
    <w:rsid w:val="10CF77EC"/>
    <w:rsid w:val="11A8457F"/>
    <w:rsid w:val="12C04718"/>
    <w:rsid w:val="141334FE"/>
    <w:rsid w:val="14CF4595"/>
    <w:rsid w:val="185D743E"/>
    <w:rsid w:val="1B9E61B3"/>
    <w:rsid w:val="1BC51582"/>
    <w:rsid w:val="259721DB"/>
    <w:rsid w:val="2F827A5E"/>
    <w:rsid w:val="34FF56AD"/>
    <w:rsid w:val="35C0308E"/>
    <w:rsid w:val="37F02623"/>
    <w:rsid w:val="3A436ABA"/>
    <w:rsid w:val="3A566E7F"/>
    <w:rsid w:val="3A893535"/>
    <w:rsid w:val="3AAA205E"/>
    <w:rsid w:val="3CF7310E"/>
    <w:rsid w:val="42061FD7"/>
    <w:rsid w:val="44884F33"/>
    <w:rsid w:val="45904649"/>
    <w:rsid w:val="4C6205A3"/>
    <w:rsid w:val="4E3154CF"/>
    <w:rsid w:val="4EBE42D5"/>
    <w:rsid w:val="4F583EE0"/>
    <w:rsid w:val="4FF21113"/>
    <w:rsid w:val="50FC1795"/>
    <w:rsid w:val="516E6DDE"/>
    <w:rsid w:val="532742F5"/>
    <w:rsid w:val="54306D66"/>
    <w:rsid w:val="572D6076"/>
    <w:rsid w:val="580F5357"/>
    <w:rsid w:val="58CD4FF7"/>
    <w:rsid w:val="59207B31"/>
    <w:rsid w:val="5E6D4AD8"/>
    <w:rsid w:val="5F8E26B0"/>
    <w:rsid w:val="5FC561A9"/>
    <w:rsid w:val="5FF6225D"/>
    <w:rsid w:val="615362B5"/>
    <w:rsid w:val="620E284C"/>
    <w:rsid w:val="6333639E"/>
    <w:rsid w:val="68BC6E36"/>
    <w:rsid w:val="6AA87672"/>
    <w:rsid w:val="6B9C73AD"/>
    <w:rsid w:val="6BE2010D"/>
    <w:rsid w:val="6F8A1A3C"/>
    <w:rsid w:val="725C1A0F"/>
    <w:rsid w:val="73C54146"/>
    <w:rsid w:val="74EC1D1D"/>
    <w:rsid w:val="751B2753"/>
    <w:rsid w:val="753B1E04"/>
    <w:rsid w:val="781C57AE"/>
    <w:rsid w:val="79CB0C87"/>
    <w:rsid w:val="7AA80AB2"/>
    <w:rsid w:val="7CAD0B17"/>
    <w:rsid w:val="7D267358"/>
    <w:rsid w:val="7DA43CC8"/>
    <w:rsid w:val="7E7F6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
    <w:name w:val="font51"/>
    <w:basedOn w:val="4"/>
    <w:qFormat/>
    <w:uiPriority w:val="0"/>
    <w:rPr>
      <w:rFonts w:hint="default" w:ascii="Calibri" w:hAnsi="Calibri" w:cs="Calibri"/>
      <w:b/>
      <w:color w:val="000000"/>
      <w:sz w:val="24"/>
      <w:szCs w:val="24"/>
      <w:u w:val="none"/>
    </w:rPr>
  </w:style>
  <w:style w:type="character" w:customStyle="1" w:styleId="6">
    <w:name w:val="font31"/>
    <w:basedOn w:val="4"/>
    <w:qFormat/>
    <w:uiPriority w:val="0"/>
    <w:rPr>
      <w:rFonts w:hint="eastAsia" w:ascii="宋体" w:hAnsi="宋体" w:eastAsia="宋体" w:cs="宋体"/>
      <w:b/>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449</Words>
  <Characters>453</Characters>
  <Lines>0</Lines>
  <Paragraphs>0</Paragraphs>
  <TotalTime>9</TotalTime>
  <ScaleCrop>false</ScaleCrop>
  <LinksUpToDate>false</LinksUpToDate>
  <CharactersWithSpaces>522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2019-08-13T02:37:00Z</dcterms:created>
  <dc:creator>心似琉璃丶</dc:creator>
  <cp:lastModifiedBy>1公呏眼涙</cp:lastModifiedBy>
  <cp:lastPrinted>2026-07-01T06:56:00Z</cp:lastPrinted>
  <dcterms:modified xsi:type="dcterms:W3CDTF">2026-09-29T07:05:08Z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9BA62B8DAA3048309D65EE4534813989_13</vt:lpwstr>
  </property>
  <property fmtid="{D5CDD505-2E9C-101B-9397-08002B2CF9AE}" pid="4" name="KSOTemplateDocerSaveRecord">
    <vt:lpwstr>eyJoZGlkIjoiZDI1MTlkODlkZGUxODUwODhkMTcyMDQxMjU5NWQ2ZjIiLCJ1c2VySWQiOiI0MTU3MTA2NTkifQ==</vt:lpwstr>
  </property>
</Properties>
</file>